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№788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 Матвіїву Р.М.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Раковецької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гр.Матвіїва Р.М.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Раковецької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гр.Матвіїву Роману Михайловичу на розробку проекту землеустрою щодо відведення земельної ділянки у власність за  рахунок  земель сільськогосподарського призначення площею 1,42 в умовних кадастрових гектарах для ведення товарного сільськогосподарського виробництва на  території Раковецької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Гр.Матвіїву Р.М.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